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313D11" w:rsidTr="00A53DFE">
        <w:tc>
          <w:tcPr>
            <w:tcW w:w="9211" w:type="dxa"/>
            <w:gridSpan w:val="2"/>
            <w:shd w:val="clear" w:color="auto" w:fill="auto"/>
            <w:tcMar>
              <w:left w:w="108" w:type="dxa"/>
            </w:tcMar>
          </w:tcPr>
          <w:p w:rsidR="00BD36A1" w:rsidRDefault="00BD36A1" w:rsidP="002C64CB">
            <w:pPr>
              <w:spacing w:after="0"/>
              <w:jc w:val="center"/>
              <w:rPr>
                <w:sz w:val="32"/>
                <w:highlight w:val="yellow"/>
              </w:rPr>
            </w:pPr>
            <w:r>
              <w:rPr>
                <w:sz w:val="32"/>
                <w:highlight w:val="yellow"/>
              </w:rPr>
              <w:t xml:space="preserve">Fiche ENSEIGNEMENT </w:t>
            </w:r>
          </w:p>
          <w:p w:rsidR="00313D11" w:rsidRPr="00BA6D6F" w:rsidRDefault="00BD36A1" w:rsidP="00BA6D6F">
            <w:pPr>
              <w:spacing w:after="0"/>
              <w:jc w:val="center"/>
              <w:rPr>
                <w:sz w:val="32"/>
              </w:rPr>
            </w:pPr>
            <w:proofErr w:type="spellStart"/>
            <w:r w:rsidRPr="00BA6D6F">
              <w:rPr>
                <w:sz w:val="32"/>
              </w:rPr>
              <w:t>UE.</w:t>
            </w:r>
            <w:r w:rsidR="00BA6D6F">
              <w:rPr>
                <w:sz w:val="32"/>
              </w:rPr>
              <w:t>Déc</w:t>
            </w:r>
            <w:r w:rsidR="00BA6D6F" w:rsidRPr="00BA6D6F">
              <w:rPr>
                <w:sz w:val="32"/>
              </w:rPr>
              <w:t>ouverte</w:t>
            </w:r>
            <w:proofErr w:type="spellEnd"/>
            <w:r w:rsidR="00BA6D6F" w:rsidRPr="00BA6D6F">
              <w:rPr>
                <w:sz w:val="32"/>
              </w:rPr>
              <w:t xml:space="preserve"> </w:t>
            </w:r>
            <w:r w:rsidR="00313D11" w:rsidRPr="00BA6D6F">
              <w:rPr>
                <w:sz w:val="32"/>
              </w:rPr>
              <w:t>(UED)</w:t>
            </w:r>
          </w:p>
          <w:p w:rsidR="00BA6D6F" w:rsidRPr="00BD36A1" w:rsidRDefault="00BA6D6F" w:rsidP="00BA6D6F">
            <w:pPr>
              <w:spacing w:after="0"/>
              <w:jc w:val="center"/>
              <w:rPr>
                <w:sz w:val="32"/>
                <w:highlight w:val="yellow"/>
              </w:rPr>
            </w:pPr>
            <w:r w:rsidRPr="00BA6D6F">
              <w:rPr>
                <w:sz w:val="32"/>
              </w:rPr>
              <w:t>EC SPORT</w:t>
            </w:r>
          </w:p>
        </w:tc>
      </w:tr>
      <w:tr w:rsidR="00313D11" w:rsidTr="00A53DFE"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151CDF" w:rsidRDefault="00FB7F5F" w:rsidP="00FB7F5F">
            <w:pPr>
              <w:spacing w:after="0"/>
            </w:pPr>
            <w:r w:rsidRPr="00BD36A1">
              <w:rPr>
                <w:u w:val="single"/>
              </w:rPr>
              <w:t>VOLUME HORAIRE</w:t>
            </w:r>
            <w:r>
              <w:t xml:space="preserve"> : </w:t>
            </w:r>
          </w:p>
          <w:p w:rsidR="00313D11" w:rsidRDefault="00BA6D6F" w:rsidP="00FB7F5F">
            <w:pPr>
              <w:spacing w:after="0"/>
            </w:pPr>
            <w:r>
              <w:t>24H</w:t>
            </w:r>
            <w:r w:rsidR="00313D11">
              <w:t xml:space="preserve"> TD</w:t>
            </w:r>
            <w:r w:rsidR="00FB7F5F">
              <w:t>.</w:t>
            </w:r>
          </w:p>
          <w:p w:rsidR="00516C9A" w:rsidRDefault="00516C9A" w:rsidP="00516C9A">
            <w:pPr>
              <w:spacing w:after="0"/>
            </w:pPr>
          </w:p>
        </w:tc>
        <w:tc>
          <w:tcPr>
            <w:tcW w:w="4606" w:type="dxa"/>
            <w:shd w:val="clear" w:color="auto" w:fill="auto"/>
            <w:tcMar>
              <w:left w:w="108" w:type="dxa"/>
            </w:tcMar>
          </w:tcPr>
          <w:p w:rsidR="00151CDF" w:rsidRDefault="000A5BDF" w:rsidP="00FB7F5F">
            <w:pPr>
              <w:spacing w:after="0"/>
            </w:pPr>
            <w:r w:rsidRPr="00BD36A1">
              <w:rPr>
                <w:u w:val="single"/>
              </w:rPr>
              <w:t>EVALUATION</w:t>
            </w:r>
            <w:r>
              <w:t xml:space="preserve"> : </w:t>
            </w:r>
          </w:p>
          <w:p w:rsidR="00151CDF" w:rsidRDefault="00151CDF" w:rsidP="00FB7F5F">
            <w:pPr>
              <w:spacing w:after="0"/>
            </w:pPr>
            <w:r>
              <w:t xml:space="preserve">CC PRATIQUE </w:t>
            </w:r>
            <w:r w:rsidR="00FB7F5F">
              <w:t>2/3 de la note</w:t>
            </w:r>
            <w:r>
              <w:t xml:space="preserve"> finale</w:t>
            </w:r>
            <w:r w:rsidR="00FB7F5F">
              <w:t xml:space="preserve">,  </w:t>
            </w:r>
          </w:p>
          <w:p w:rsidR="00151CDF" w:rsidRDefault="00BA6D6F" w:rsidP="00FB7F5F">
            <w:pPr>
              <w:spacing w:after="0"/>
            </w:pPr>
            <w:r>
              <w:t xml:space="preserve">CC </w:t>
            </w:r>
            <w:r w:rsidR="00FB7F5F">
              <w:t>ECRIT 1/3 de la note finale</w:t>
            </w:r>
            <w:r w:rsidR="00313D11">
              <w:t xml:space="preserve"> </w:t>
            </w:r>
          </w:p>
          <w:p w:rsidR="00313D11" w:rsidRDefault="00313D11" w:rsidP="00A638BD">
            <w:pPr>
              <w:spacing w:after="0"/>
            </w:pPr>
            <w:r>
              <w:t xml:space="preserve">RATTRAPAGE </w:t>
            </w:r>
            <w:r w:rsidR="00FB7F5F">
              <w:t xml:space="preserve">= 100% </w:t>
            </w:r>
            <w:r>
              <w:t xml:space="preserve">de la note </w:t>
            </w:r>
            <w:r w:rsidR="00FB7F5F">
              <w:t>finale pour validation de l’</w:t>
            </w:r>
            <w:r w:rsidR="00A638BD">
              <w:t>EC</w:t>
            </w:r>
            <w:r w:rsidR="00FB7F5F">
              <w:t>.</w:t>
            </w:r>
          </w:p>
        </w:tc>
      </w:tr>
    </w:tbl>
    <w:p w:rsidR="00313D11" w:rsidRDefault="00313D11" w:rsidP="00313D11">
      <w:pPr>
        <w:spacing w:after="0"/>
      </w:pPr>
    </w:p>
    <w:p w:rsidR="00313D11" w:rsidRPr="00693DD0" w:rsidRDefault="00553458" w:rsidP="000434E8">
      <w:pPr>
        <w:spacing w:after="0"/>
        <w:jc w:val="both"/>
        <w:rPr>
          <w:b/>
        </w:rPr>
      </w:pPr>
      <w:r w:rsidRPr="00693DD0">
        <w:rPr>
          <w:b/>
        </w:rPr>
        <w:t>1- Objectifs</w:t>
      </w:r>
    </w:p>
    <w:p w:rsidR="004C4C23" w:rsidRPr="00693DD0" w:rsidRDefault="00313D11" w:rsidP="000434E8">
      <w:pPr>
        <w:spacing w:after="0"/>
        <w:jc w:val="both"/>
      </w:pPr>
      <w:r w:rsidRPr="00693DD0">
        <w:t>Ce</w:t>
      </w:r>
      <w:r w:rsidR="00B56328" w:rsidRPr="00693DD0">
        <w:t>s</w:t>
      </w:r>
      <w:r w:rsidRPr="00693DD0">
        <w:t xml:space="preserve"> enseignement</w:t>
      </w:r>
      <w:r w:rsidR="00B56328" w:rsidRPr="00693DD0">
        <w:t>s sont ouverts à tous</w:t>
      </w:r>
      <w:r w:rsidR="004C4C23" w:rsidRPr="00693DD0">
        <w:t>.tes</w:t>
      </w:r>
      <w:r w:rsidR="00721B85" w:rsidRPr="00693DD0">
        <w:t xml:space="preserve"> les étudiant</w:t>
      </w:r>
      <w:r w:rsidR="00151CDF" w:rsidRPr="00693DD0">
        <w:t>s.e</w:t>
      </w:r>
      <w:r w:rsidR="00721B85" w:rsidRPr="00693DD0">
        <w:t>s,</w:t>
      </w:r>
      <w:r w:rsidR="00B56328" w:rsidRPr="00693DD0">
        <w:t xml:space="preserve"> quel que soit leur niveau initial.</w:t>
      </w:r>
    </w:p>
    <w:p w:rsidR="00C56728" w:rsidRPr="00693DD0" w:rsidRDefault="00B56328" w:rsidP="00C56728">
      <w:pPr>
        <w:pStyle w:val="Paragraphedeliste"/>
        <w:numPr>
          <w:ilvl w:val="0"/>
          <w:numId w:val="32"/>
        </w:numPr>
        <w:spacing w:after="0"/>
        <w:jc w:val="both"/>
      </w:pPr>
      <w:r w:rsidRPr="00693DD0">
        <w:t xml:space="preserve">Ils visent </w:t>
      </w:r>
      <w:r w:rsidR="00313D11" w:rsidRPr="00693DD0">
        <w:rPr>
          <w:b/>
          <w:i/>
        </w:rPr>
        <w:t xml:space="preserve">la découverte </w:t>
      </w:r>
      <w:r w:rsidR="0079663D" w:rsidRPr="00693DD0">
        <w:rPr>
          <w:b/>
          <w:i/>
        </w:rPr>
        <w:t xml:space="preserve">de pratiques </w:t>
      </w:r>
      <w:r w:rsidR="00313D11" w:rsidRPr="00693DD0">
        <w:rPr>
          <w:b/>
          <w:i/>
        </w:rPr>
        <w:t>physiques</w:t>
      </w:r>
      <w:r w:rsidR="0079663D" w:rsidRPr="00693DD0">
        <w:rPr>
          <w:b/>
          <w:i/>
        </w:rPr>
        <w:t>,</w:t>
      </w:r>
      <w:r w:rsidR="00313D11" w:rsidRPr="00693DD0">
        <w:rPr>
          <w:b/>
          <w:i/>
        </w:rPr>
        <w:t xml:space="preserve"> sportives et artistiques variées</w:t>
      </w:r>
      <w:r w:rsidR="00C56728" w:rsidRPr="00693DD0">
        <w:t xml:space="preserve"> ainsi que le développement de compétences transversales</w:t>
      </w:r>
      <w:r w:rsidR="00151CDF" w:rsidRPr="00693DD0">
        <w:t>.</w:t>
      </w:r>
      <w:r w:rsidR="0079663D" w:rsidRPr="00693DD0">
        <w:rPr>
          <w:i/>
          <w:color w:val="FF0000"/>
        </w:rPr>
        <w:t xml:space="preserve"> </w:t>
      </w:r>
    </w:p>
    <w:p w:rsidR="00D22784" w:rsidRPr="00693DD0" w:rsidRDefault="00151CDF" w:rsidP="00D22784">
      <w:pPr>
        <w:pStyle w:val="Paragraphedeliste"/>
        <w:numPr>
          <w:ilvl w:val="0"/>
          <w:numId w:val="32"/>
        </w:numPr>
        <w:spacing w:after="0"/>
        <w:jc w:val="both"/>
      </w:pPr>
      <w:r w:rsidRPr="00693DD0">
        <w:t xml:space="preserve">L’acquisition de conduites motrices spécifiques à chaque APSA (Activités Physiques Sportives et Artistiques). </w:t>
      </w:r>
    </w:p>
    <w:p w:rsidR="00C56728" w:rsidRPr="00693DD0" w:rsidRDefault="0079663D" w:rsidP="00D22784">
      <w:pPr>
        <w:pStyle w:val="Paragraphedeliste"/>
        <w:numPr>
          <w:ilvl w:val="0"/>
          <w:numId w:val="32"/>
        </w:numPr>
        <w:spacing w:after="0"/>
        <w:jc w:val="both"/>
      </w:pPr>
      <w:r w:rsidRPr="00693DD0">
        <w:t>Une</w:t>
      </w:r>
      <w:r w:rsidR="00313D11" w:rsidRPr="00693DD0">
        <w:t xml:space="preserve"> analyse théorique complémentaire</w:t>
      </w:r>
      <w:r w:rsidRPr="00693DD0">
        <w:t xml:space="preserve"> à la pratique est également proposée dans ces enseignements</w:t>
      </w:r>
      <w:r w:rsidR="00313D11" w:rsidRPr="00693DD0">
        <w:t xml:space="preserve">. </w:t>
      </w:r>
      <w:r w:rsidR="00D22784" w:rsidRPr="00693DD0">
        <w:t>Les connaissances liées à la dimension culturelle de l’activité sont également abordées.</w:t>
      </w:r>
    </w:p>
    <w:p w:rsidR="00D22784" w:rsidRPr="00693DD0" w:rsidRDefault="00BA6D6F" w:rsidP="000434E8">
      <w:pPr>
        <w:spacing w:after="0"/>
        <w:jc w:val="both"/>
      </w:pPr>
      <w:r>
        <w:t>-</w:t>
      </w:r>
      <w:r w:rsidR="00EA73B0" w:rsidRPr="00693DD0">
        <w:t xml:space="preserve">L’expérience vécue </w:t>
      </w:r>
      <w:r w:rsidR="00151CDF" w:rsidRPr="00693DD0">
        <w:t>développe</w:t>
      </w:r>
      <w:r w:rsidR="00313D11" w:rsidRPr="00693DD0">
        <w:t xml:space="preserve">, pour chaque étudiant, une connaissance </w:t>
      </w:r>
      <w:r w:rsidR="00151CDF" w:rsidRPr="00693DD0">
        <w:t xml:space="preserve">approfondie </w:t>
      </w:r>
      <w:r w:rsidR="00313D11" w:rsidRPr="00693DD0">
        <w:t xml:space="preserve">et </w:t>
      </w:r>
      <w:r w:rsidR="00FB7F5F" w:rsidRPr="00693DD0">
        <w:t xml:space="preserve">une </w:t>
      </w:r>
      <w:r w:rsidR="00313D11" w:rsidRPr="00693DD0">
        <w:t>g</w:t>
      </w:r>
      <w:r w:rsidR="00EA73B0" w:rsidRPr="00693DD0">
        <w:t xml:space="preserve">estion </w:t>
      </w:r>
      <w:r w:rsidR="00FB7F5F" w:rsidRPr="00693DD0">
        <w:t xml:space="preserve">adaptée </w:t>
      </w:r>
      <w:r w:rsidR="00151CDF" w:rsidRPr="00693DD0">
        <w:t>de ses ressources. C’est également dans le lien à l’autre (aux autres) que la pratique des APSA permet aux étudiants.es de se transformer et de s’accomplir dans leur vie d’adulte, s’inscrivant pleinement dans le « parcours réussite licence »</w:t>
      </w:r>
      <w:r w:rsidR="00D22784" w:rsidRPr="00693DD0">
        <w:t>.</w:t>
      </w:r>
    </w:p>
    <w:p w:rsidR="00DF403C" w:rsidRPr="00693DD0" w:rsidRDefault="00BA6D6F" w:rsidP="000434E8">
      <w:pPr>
        <w:spacing w:after="0"/>
        <w:jc w:val="both"/>
      </w:pPr>
      <w:r>
        <w:t>-</w:t>
      </w:r>
      <w:r w:rsidR="00DE40BB" w:rsidRPr="00693DD0">
        <w:t>Une APSA ne peut être choisie qu’une seule fois</w:t>
      </w:r>
      <w:r w:rsidR="002E2787" w:rsidRPr="00693DD0">
        <w:t xml:space="preserve">. </w:t>
      </w:r>
      <w:r w:rsidR="00FE7224" w:rsidRPr="00693DD0">
        <w:t>S’il est possible</w:t>
      </w:r>
      <w:r w:rsidR="00DF403C" w:rsidRPr="00693DD0">
        <w:t xml:space="preserve"> de retrouver une deuxième fois l’option sport dans le cursus</w:t>
      </w:r>
      <w:r w:rsidR="00FE7224" w:rsidRPr="00693DD0">
        <w:t xml:space="preserve"> Licence</w:t>
      </w:r>
      <w:r w:rsidR="00DF403C" w:rsidRPr="00693DD0">
        <w:t xml:space="preserve">, </w:t>
      </w:r>
      <w:r w:rsidR="00FE7224" w:rsidRPr="00693DD0">
        <w:t>le choix s’orientera</w:t>
      </w:r>
      <w:r w:rsidR="004454E8" w:rsidRPr="00693DD0">
        <w:t xml:space="preserve"> obligatoirement </w:t>
      </w:r>
      <w:r w:rsidR="00DF403C" w:rsidRPr="00693DD0">
        <w:t xml:space="preserve">sur une APSA différente de </w:t>
      </w:r>
      <w:r w:rsidR="00FE7224" w:rsidRPr="00693DD0">
        <w:t xml:space="preserve">la première, </w:t>
      </w:r>
      <w:r w:rsidR="00DF403C" w:rsidRPr="00693DD0">
        <w:t>pour rester dans l’idée d’une option de découverte.</w:t>
      </w:r>
    </w:p>
    <w:p w:rsidR="00DE40BB" w:rsidRPr="00693DD0" w:rsidRDefault="00DE40BB" w:rsidP="000434E8">
      <w:pPr>
        <w:spacing w:after="0"/>
        <w:jc w:val="both"/>
      </w:pPr>
    </w:p>
    <w:p w:rsidR="00313D11" w:rsidRPr="00693DD0" w:rsidRDefault="00313D11" w:rsidP="000434E8">
      <w:pPr>
        <w:spacing w:after="0"/>
        <w:jc w:val="both"/>
        <w:rPr>
          <w:b/>
        </w:rPr>
      </w:pPr>
      <w:r w:rsidRPr="00693DD0">
        <w:rPr>
          <w:b/>
        </w:rPr>
        <w:t xml:space="preserve">2- Plan de cours </w:t>
      </w:r>
    </w:p>
    <w:p w:rsidR="00BA6D6F" w:rsidRDefault="00BA6D6F" w:rsidP="000434E8">
      <w:pPr>
        <w:spacing w:after="0"/>
        <w:jc w:val="both"/>
      </w:pPr>
      <w:r>
        <w:t>-Les 24</w:t>
      </w:r>
      <w:r w:rsidR="00313D11" w:rsidRPr="00693DD0">
        <w:t>h d’en</w:t>
      </w:r>
      <w:r>
        <w:t xml:space="preserve">seignement s’organisent </w:t>
      </w:r>
      <w:r w:rsidR="00FB7F5F" w:rsidRPr="00693DD0">
        <w:t xml:space="preserve">sur </w:t>
      </w:r>
      <w:r>
        <w:t xml:space="preserve">la base de </w:t>
      </w:r>
      <w:r w:rsidR="00FB7F5F" w:rsidRPr="00693DD0">
        <w:t>12x</w:t>
      </w:r>
      <w:r>
        <w:t>2h</w:t>
      </w:r>
      <w:r w:rsidR="00313D11" w:rsidRPr="00693DD0">
        <w:t xml:space="preserve"> TD. </w:t>
      </w:r>
      <w:r>
        <w:t>Certaines pratiques nécessiteront une organisation horaire différente (8x3h par ex), lorsque des déplacements et/ou de la gestion matériel s’imposent.</w:t>
      </w:r>
    </w:p>
    <w:p w:rsidR="00A36A98" w:rsidRDefault="00313D11" w:rsidP="000434E8">
      <w:pPr>
        <w:spacing w:after="0"/>
        <w:jc w:val="both"/>
      </w:pPr>
      <w:r w:rsidRPr="00693DD0">
        <w:t>Une liberté est laissée à chaque enseignant pour distribuer les enseigneme</w:t>
      </w:r>
      <w:r w:rsidR="00BA6D6F">
        <w:t xml:space="preserve">nts théoriques complémentaires </w:t>
      </w:r>
      <w:r w:rsidRPr="00693DD0">
        <w:t>sous la forme qu’il souhaite</w:t>
      </w:r>
      <w:r w:rsidR="00FB7F5F" w:rsidRPr="00693DD0">
        <w:t>. Des supports théoriques</w:t>
      </w:r>
      <w:r w:rsidR="00D22784" w:rsidRPr="00693DD0">
        <w:t xml:space="preserve"> s</w:t>
      </w:r>
      <w:r w:rsidR="00FB7F5F" w:rsidRPr="00693DD0">
        <w:t>ont mis à disposition sur MADOC</w:t>
      </w:r>
      <w:r w:rsidR="00D22784" w:rsidRPr="00693DD0">
        <w:t>. D</w:t>
      </w:r>
      <w:r w:rsidR="00FB7F5F" w:rsidRPr="00693DD0">
        <w:t>’autres supports pourront-être utilisés (articles, dossiers…).</w:t>
      </w:r>
    </w:p>
    <w:p w:rsidR="00313D11" w:rsidRPr="00693DD0" w:rsidRDefault="00313D11" w:rsidP="000434E8">
      <w:pPr>
        <w:spacing w:after="0"/>
        <w:jc w:val="both"/>
      </w:pPr>
    </w:p>
    <w:p w:rsidR="00313D11" w:rsidRPr="00693DD0" w:rsidRDefault="00313D11" w:rsidP="000434E8">
      <w:pPr>
        <w:spacing w:after="0"/>
        <w:jc w:val="both"/>
        <w:rPr>
          <w:b/>
        </w:rPr>
      </w:pPr>
      <w:r w:rsidRPr="00693DD0">
        <w:rPr>
          <w:b/>
        </w:rPr>
        <w:t xml:space="preserve">3- Évaluation </w:t>
      </w:r>
    </w:p>
    <w:p w:rsidR="00313D11" w:rsidRPr="00693DD0" w:rsidRDefault="00313D11" w:rsidP="00693DD0">
      <w:pPr>
        <w:pStyle w:val="Paragraphedeliste"/>
        <w:numPr>
          <w:ilvl w:val="0"/>
          <w:numId w:val="33"/>
        </w:numPr>
        <w:spacing w:after="0"/>
        <w:jc w:val="both"/>
      </w:pPr>
      <w:r w:rsidRPr="00693DD0">
        <w:rPr>
          <w:b/>
        </w:rPr>
        <w:t>Contrôle continu pratique (</w:t>
      </w:r>
      <w:r w:rsidR="00DD5DAF" w:rsidRPr="00693DD0">
        <w:rPr>
          <w:b/>
        </w:rPr>
        <w:t>2/3 de la note finale</w:t>
      </w:r>
      <w:r w:rsidRPr="00693DD0">
        <w:rPr>
          <w:b/>
        </w:rPr>
        <w:t>)</w:t>
      </w:r>
    </w:p>
    <w:p w:rsidR="00BC5622" w:rsidRPr="00693DD0" w:rsidRDefault="00313D11" w:rsidP="000434E8">
      <w:pPr>
        <w:spacing w:after="0"/>
        <w:jc w:val="both"/>
      </w:pPr>
      <w:r w:rsidRPr="00693DD0">
        <w:t>Une information sera donnée par chaque enseignant en début  de cycle pour connaître les modalités de l’évaluation et les séances sur lesquelles elle se déroulera.</w:t>
      </w:r>
    </w:p>
    <w:p w:rsidR="004C4C23" w:rsidRPr="00693DD0" w:rsidRDefault="00313D11" w:rsidP="00693DD0">
      <w:pPr>
        <w:pStyle w:val="Paragraphedeliste"/>
        <w:numPr>
          <w:ilvl w:val="0"/>
          <w:numId w:val="33"/>
        </w:numPr>
        <w:spacing w:after="0"/>
        <w:jc w:val="both"/>
        <w:rPr>
          <w:b/>
        </w:rPr>
      </w:pPr>
      <w:r w:rsidRPr="00693DD0">
        <w:rPr>
          <w:b/>
        </w:rPr>
        <w:t xml:space="preserve">Contrôle </w:t>
      </w:r>
      <w:r w:rsidR="00BA6D6F">
        <w:rPr>
          <w:b/>
        </w:rPr>
        <w:t xml:space="preserve">continu </w:t>
      </w:r>
      <w:r w:rsidR="00A638BD">
        <w:rPr>
          <w:b/>
        </w:rPr>
        <w:t>théorique</w:t>
      </w:r>
      <w:r w:rsidR="00985B3C" w:rsidRPr="00693DD0">
        <w:rPr>
          <w:b/>
        </w:rPr>
        <w:t xml:space="preserve"> </w:t>
      </w:r>
      <w:r w:rsidRPr="00693DD0">
        <w:rPr>
          <w:b/>
        </w:rPr>
        <w:t xml:space="preserve"> (</w:t>
      </w:r>
      <w:r w:rsidR="00DD5DAF" w:rsidRPr="00693DD0">
        <w:rPr>
          <w:b/>
        </w:rPr>
        <w:t>1/3 de la note finale</w:t>
      </w:r>
      <w:r w:rsidRPr="00693DD0">
        <w:rPr>
          <w:b/>
        </w:rPr>
        <w:t>)</w:t>
      </w:r>
      <w:r w:rsidR="00985B3C" w:rsidRPr="00693DD0">
        <w:rPr>
          <w:b/>
        </w:rPr>
        <w:t xml:space="preserve"> : </w:t>
      </w:r>
    </w:p>
    <w:p w:rsidR="00313D11" w:rsidRPr="00693DD0" w:rsidRDefault="00313D11" w:rsidP="000434E8">
      <w:pPr>
        <w:spacing w:after="0"/>
        <w:jc w:val="both"/>
      </w:pPr>
      <w:r w:rsidRPr="00693DD0">
        <w:t xml:space="preserve">Le contrôle </w:t>
      </w:r>
      <w:r w:rsidR="00DD5DAF" w:rsidRPr="00693DD0">
        <w:t xml:space="preserve">écrit </w:t>
      </w:r>
      <w:r w:rsidRPr="00693DD0">
        <w:t xml:space="preserve">comporte 3 catégories de questions. </w:t>
      </w:r>
    </w:p>
    <w:p w:rsidR="00313D11" w:rsidRPr="00693DD0" w:rsidRDefault="00313D11" w:rsidP="000434E8">
      <w:pPr>
        <w:spacing w:after="0"/>
        <w:jc w:val="both"/>
      </w:pPr>
      <w:r w:rsidRPr="00693DD0">
        <w:t xml:space="preserve">  </w:t>
      </w:r>
      <w:r w:rsidRPr="00693DD0">
        <w:rPr>
          <w:i/>
          <w:u w:val="single"/>
        </w:rPr>
        <w:t>Questions A</w:t>
      </w:r>
      <w:r w:rsidR="000434E8" w:rsidRPr="00693DD0">
        <w:rPr>
          <w:i/>
        </w:rPr>
        <w:t> :</w:t>
      </w:r>
      <w:r w:rsidRPr="00693DD0">
        <w:t xml:space="preserve"> </w:t>
      </w:r>
      <w:r w:rsidR="00A53DFE" w:rsidRPr="00693DD0">
        <w:t>le</w:t>
      </w:r>
      <w:r w:rsidR="000434E8" w:rsidRPr="00693DD0">
        <w:t>s</w:t>
      </w:r>
      <w:r w:rsidR="00A93BAD" w:rsidRPr="00693DD0">
        <w:rPr>
          <w:rFonts w:ascii="Times New Roman;serif" w:hAnsi="Times New Roman;serif"/>
        </w:rPr>
        <w:t xml:space="preserve"> </w:t>
      </w:r>
      <w:r w:rsidR="00FB7F5F" w:rsidRPr="00693DD0">
        <w:rPr>
          <w:rFonts w:ascii="Times New Roman;serif" w:hAnsi="Times New Roman;serif"/>
        </w:rPr>
        <w:t>champ</w:t>
      </w:r>
      <w:r w:rsidR="000434E8" w:rsidRPr="00693DD0">
        <w:rPr>
          <w:rFonts w:ascii="Times New Roman;serif" w:hAnsi="Times New Roman;serif"/>
        </w:rPr>
        <w:t>s</w:t>
      </w:r>
      <w:r w:rsidR="00FB7F5F" w:rsidRPr="00693DD0">
        <w:rPr>
          <w:rFonts w:ascii="Times New Roman;serif" w:hAnsi="Times New Roman;serif"/>
        </w:rPr>
        <w:t xml:space="preserve"> socio-</w:t>
      </w:r>
      <w:r w:rsidR="000434E8" w:rsidRPr="00693DD0">
        <w:rPr>
          <w:rFonts w:ascii="Times New Roman;serif" w:hAnsi="Times New Roman;serif"/>
        </w:rPr>
        <w:t>historiques</w:t>
      </w:r>
      <w:r w:rsidR="00FB7F5F" w:rsidRPr="00693DD0">
        <w:rPr>
          <w:rFonts w:ascii="Times New Roman;serif" w:hAnsi="Times New Roman;serif"/>
        </w:rPr>
        <w:t xml:space="preserve"> et </w:t>
      </w:r>
      <w:r w:rsidRPr="00693DD0">
        <w:rPr>
          <w:rFonts w:ascii="Times New Roman;serif" w:hAnsi="Times New Roman;serif"/>
        </w:rPr>
        <w:t>scientifique</w:t>
      </w:r>
      <w:r w:rsidR="000434E8" w:rsidRPr="00693DD0">
        <w:rPr>
          <w:rFonts w:ascii="Times New Roman;serif" w:hAnsi="Times New Roman;serif"/>
        </w:rPr>
        <w:t>s d</w:t>
      </w:r>
      <w:r w:rsidR="000434E8" w:rsidRPr="00693DD0">
        <w:rPr>
          <w:rFonts w:ascii="Times New Roman;serif" w:hAnsi="Times New Roman;serif" w:hint="eastAsia"/>
        </w:rPr>
        <w:t>e compréhension de</w:t>
      </w:r>
      <w:r w:rsidR="00FB7F5F" w:rsidRPr="00693DD0">
        <w:rPr>
          <w:rFonts w:ascii="Times New Roman;serif" w:hAnsi="Times New Roman;serif"/>
        </w:rPr>
        <w:t xml:space="preserve"> l</w:t>
      </w:r>
      <w:r w:rsidR="00FB7F5F" w:rsidRPr="00693DD0">
        <w:rPr>
          <w:rFonts w:ascii="Times New Roman;serif" w:hAnsi="Times New Roman;serif" w:hint="eastAsia"/>
        </w:rPr>
        <w:t>’</w:t>
      </w:r>
      <w:r w:rsidR="00FB7F5F" w:rsidRPr="00693DD0">
        <w:rPr>
          <w:rFonts w:ascii="Times New Roman;serif" w:hAnsi="Times New Roman;serif"/>
        </w:rPr>
        <w:t>APSA</w:t>
      </w:r>
      <w:r w:rsidR="00FB7F5F" w:rsidRPr="00693DD0">
        <w:t>.</w:t>
      </w:r>
      <w:r w:rsidRPr="00693DD0">
        <w:t xml:space="preserve"> </w:t>
      </w:r>
    </w:p>
    <w:p w:rsidR="00313D11" w:rsidRPr="00693DD0" w:rsidRDefault="00313D11" w:rsidP="000434E8">
      <w:pPr>
        <w:spacing w:after="0"/>
        <w:jc w:val="both"/>
      </w:pPr>
      <w:r w:rsidRPr="00693DD0">
        <w:t xml:space="preserve">  </w:t>
      </w:r>
      <w:r w:rsidR="000434E8" w:rsidRPr="00693DD0">
        <w:rPr>
          <w:i/>
          <w:u w:val="single"/>
        </w:rPr>
        <w:t>Questions B</w:t>
      </w:r>
      <w:r w:rsidR="000434E8" w:rsidRPr="00693DD0">
        <w:rPr>
          <w:i/>
        </w:rPr>
        <w:t> :</w:t>
      </w:r>
      <w:r w:rsidR="000434E8" w:rsidRPr="00693DD0">
        <w:t xml:space="preserve"> l’analyse </w:t>
      </w:r>
      <w:r w:rsidR="000434E8" w:rsidRPr="00693DD0">
        <w:rPr>
          <w:rFonts w:ascii="Times New Roman;serif" w:hAnsi="Times New Roman;serif"/>
        </w:rPr>
        <w:t>théorique</w:t>
      </w:r>
      <w:r w:rsidRPr="00693DD0">
        <w:rPr>
          <w:rFonts w:ascii="Times New Roman;serif" w:hAnsi="Times New Roman;serif"/>
        </w:rPr>
        <w:t xml:space="preserve"> </w:t>
      </w:r>
      <w:r w:rsidR="000434E8" w:rsidRPr="00693DD0">
        <w:rPr>
          <w:rFonts w:ascii="Times New Roman;serif" w:hAnsi="Times New Roman;serif"/>
        </w:rPr>
        <w:t xml:space="preserve">psychomotrice de </w:t>
      </w:r>
      <w:r w:rsidRPr="00693DD0">
        <w:rPr>
          <w:rFonts w:ascii="Times New Roman;serif" w:hAnsi="Times New Roman;serif"/>
        </w:rPr>
        <w:t>l’APSA support</w:t>
      </w:r>
      <w:r w:rsidR="000434E8" w:rsidRPr="00693DD0">
        <w:rPr>
          <w:rFonts w:ascii="Times New Roman;serif" w:hAnsi="Times New Roman;serif" w:hint="eastAsia"/>
        </w:rPr>
        <w:t> </w:t>
      </w:r>
      <w:r w:rsidR="000434E8" w:rsidRPr="00693DD0">
        <w:rPr>
          <w:rFonts w:ascii="Times New Roman;serif" w:hAnsi="Times New Roman;serif"/>
        </w:rPr>
        <w:t>: aspects techniques, tactiques, psychoaffectifs</w:t>
      </w:r>
      <w:r w:rsidR="00BA6D6F">
        <w:rPr>
          <w:rFonts w:ascii="Times New Roman;serif" w:hAnsi="Times New Roman;serif" w:hint="eastAsia"/>
        </w:rPr>
        <w:t>…</w:t>
      </w:r>
      <w:r w:rsidR="00FB7F5F" w:rsidRPr="00693DD0">
        <w:t>.</w:t>
      </w:r>
    </w:p>
    <w:p w:rsidR="002672E1" w:rsidRDefault="00313D11" w:rsidP="00293023">
      <w:pPr>
        <w:spacing w:after="0"/>
        <w:jc w:val="both"/>
      </w:pPr>
      <w:r w:rsidRPr="00693DD0">
        <w:t xml:space="preserve">  </w:t>
      </w:r>
      <w:r w:rsidRPr="00693DD0">
        <w:rPr>
          <w:i/>
          <w:u w:val="single"/>
        </w:rPr>
        <w:t>Quest</w:t>
      </w:r>
      <w:r w:rsidR="00FB7F5F" w:rsidRPr="00693DD0">
        <w:rPr>
          <w:i/>
          <w:u w:val="single"/>
        </w:rPr>
        <w:t xml:space="preserve">ions </w:t>
      </w:r>
      <w:r w:rsidR="000434E8" w:rsidRPr="00693DD0">
        <w:rPr>
          <w:i/>
          <w:u w:val="single"/>
        </w:rPr>
        <w:t>C</w:t>
      </w:r>
      <w:r w:rsidR="000434E8" w:rsidRPr="00693DD0">
        <w:rPr>
          <w:i/>
        </w:rPr>
        <w:t> :</w:t>
      </w:r>
      <w:r w:rsidR="000434E8" w:rsidRPr="00693DD0">
        <w:t xml:space="preserve"> l’analyse psychopédagogique d’</w:t>
      </w:r>
      <w:r w:rsidRPr="00693DD0">
        <w:t xml:space="preserve">une situation </w:t>
      </w:r>
      <w:r w:rsidR="000434E8" w:rsidRPr="00693DD0">
        <w:t>d’apprentissage en lien avec l’APSA choisie et son propre vécu dans l’activité</w:t>
      </w:r>
      <w:r w:rsidR="00FB7F5F" w:rsidRPr="00693DD0">
        <w:t>.</w:t>
      </w:r>
      <w:r w:rsidRPr="00693DD0">
        <w:t xml:space="preserve"> </w:t>
      </w:r>
      <w:r w:rsidR="002672E1">
        <w:br w:type="page"/>
      </w:r>
    </w:p>
    <w:p w:rsidR="00252F9B" w:rsidRDefault="00252F9B" w:rsidP="00313D11">
      <w:pPr>
        <w:spacing w:after="0"/>
        <w:rPr>
          <w:b/>
        </w:rPr>
      </w:pPr>
    </w:p>
    <w:p w:rsidR="00313D11" w:rsidRPr="003A39E5" w:rsidRDefault="00985B3C" w:rsidP="00CA28C1">
      <w:pPr>
        <w:pStyle w:val="Paragraphedeliste"/>
        <w:numPr>
          <w:ilvl w:val="0"/>
          <w:numId w:val="33"/>
        </w:numPr>
        <w:spacing w:after="0"/>
        <w:rPr>
          <w:b/>
        </w:rPr>
      </w:pPr>
      <w:r w:rsidRPr="003A39E5">
        <w:rPr>
          <w:b/>
        </w:rPr>
        <w:t xml:space="preserve">Rattrapage </w:t>
      </w:r>
      <w:r w:rsidR="004354C0" w:rsidRPr="003A39E5">
        <w:rPr>
          <w:b/>
        </w:rPr>
        <w:t>2</w:t>
      </w:r>
      <w:r w:rsidR="004354C0" w:rsidRPr="003A39E5">
        <w:rPr>
          <w:b/>
          <w:vertAlign w:val="superscript"/>
        </w:rPr>
        <w:t>ème</w:t>
      </w:r>
      <w:r w:rsidR="004354C0" w:rsidRPr="003A39E5">
        <w:rPr>
          <w:b/>
        </w:rPr>
        <w:t xml:space="preserve"> session</w:t>
      </w:r>
      <w:r w:rsidR="005E6F42" w:rsidRPr="003A39E5">
        <w:rPr>
          <w:b/>
        </w:rPr>
        <w:t xml:space="preserve"> (1</w:t>
      </w:r>
      <w:r w:rsidR="005E6F42" w:rsidRPr="003A39E5">
        <w:rPr>
          <w:b/>
          <w:vertAlign w:val="superscript"/>
        </w:rPr>
        <w:t>er</w:t>
      </w:r>
      <w:r w:rsidR="005E6F42" w:rsidRPr="003A39E5">
        <w:rPr>
          <w:b/>
        </w:rPr>
        <w:t xml:space="preserve"> et </w:t>
      </w:r>
      <w:r w:rsidR="00CA28C1">
        <w:rPr>
          <w:b/>
        </w:rPr>
        <w:t xml:space="preserve"> </w:t>
      </w:r>
      <w:r w:rsidR="005E6F42" w:rsidRPr="003A39E5">
        <w:rPr>
          <w:b/>
        </w:rPr>
        <w:t>2</w:t>
      </w:r>
      <w:r w:rsidR="005E6F42" w:rsidRPr="003A39E5">
        <w:rPr>
          <w:b/>
          <w:vertAlign w:val="superscript"/>
        </w:rPr>
        <w:t>ème</w:t>
      </w:r>
      <w:r w:rsidR="005E6F42" w:rsidRPr="003A39E5">
        <w:rPr>
          <w:b/>
        </w:rPr>
        <w:t xml:space="preserve"> semestre)</w:t>
      </w:r>
      <w:r w:rsidR="004354C0" w:rsidRPr="003A39E5">
        <w:rPr>
          <w:b/>
        </w:rPr>
        <w:t xml:space="preserve"> : </w:t>
      </w:r>
      <w:r w:rsidR="0033258F" w:rsidRPr="003A39E5">
        <w:rPr>
          <w:b/>
        </w:rPr>
        <w:t xml:space="preserve">Epreuve </w:t>
      </w:r>
      <w:r w:rsidRPr="003A39E5">
        <w:rPr>
          <w:b/>
        </w:rPr>
        <w:t>écrit</w:t>
      </w:r>
      <w:r w:rsidR="0033258F" w:rsidRPr="003A39E5">
        <w:rPr>
          <w:b/>
        </w:rPr>
        <w:t>e</w:t>
      </w:r>
      <w:r w:rsidR="005E6F42" w:rsidRPr="003A39E5">
        <w:rPr>
          <w:b/>
        </w:rPr>
        <w:t xml:space="preserve"> uniquement.</w:t>
      </w:r>
    </w:p>
    <w:p w:rsidR="00313D11" w:rsidRPr="00F07543" w:rsidRDefault="005E6F42" w:rsidP="004C4C23">
      <w:pPr>
        <w:spacing w:after="0"/>
        <w:jc w:val="both"/>
      </w:pPr>
      <w:r>
        <w:t xml:space="preserve">Les </w:t>
      </w:r>
      <w:r w:rsidR="00F07543">
        <w:t>étudiants concernés</w:t>
      </w:r>
      <w:r>
        <w:t xml:space="preserve"> sont convoqués par </w:t>
      </w:r>
      <w:r w:rsidRPr="00A638BD">
        <w:t>leur scolarité</w:t>
      </w:r>
      <w:r w:rsidR="00313D11" w:rsidRPr="00A638BD">
        <w:t xml:space="preserve"> en fin d’année</w:t>
      </w:r>
      <w:r w:rsidR="00A638BD">
        <w:t>.</w:t>
      </w:r>
    </w:p>
    <w:p w:rsidR="00313D11" w:rsidRDefault="005E6F42" w:rsidP="004C4C23">
      <w:pPr>
        <w:spacing w:after="0"/>
        <w:jc w:val="both"/>
      </w:pPr>
      <w:r>
        <w:t xml:space="preserve">L’épreuve de rattrapage </w:t>
      </w:r>
      <w:r w:rsidR="00313D11">
        <w:t xml:space="preserve">prendra la forme </w:t>
      </w:r>
      <w:r>
        <w:t>d’un</w:t>
      </w:r>
      <w:r w:rsidR="00313D11">
        <w:t xml:space="preserve"> contrôle terminal écrit</w:t>
      </w:r>
      <w:r>
        <w:t xml:space="preserve"> unique</w:t>
      </w:r>
      <w:r w:rsidR="00A86727">
        <w:t xml:space="preserve"> </w:t>
      </w:r>
      <w:r w:rsidR="00A86727" w:rsidRPr="00A86727">
        <w:rPr>
          <w:b/>
        </w:rPr>
        <w:t>en 2</w:t>
      </w:r>
      <w:r w:rsidR="00A86727" w:rsidRPr="00A86727">
        <w:rPr>
          <w:b/>
          <w:vertAlign w:val="superscript"/>
        </w:rPr>
        <w:t>ème</w:t>
      </w:r>
      <w:r w:rsidR="00A86727" w:rsidRPr="00A86727">
        <w:rPr>
          <w:b/>
        </w:rPr>
        <w:t xml:space="preserve"> session</w:t>
      </w:r>
      <w:r w:rsidR="003A39E5">
        <w:t>, valant 100% de la note finale</w:t>
      </w:r>
      <w:r w:rsidR="00F07543">
        <w:t>.</w:t>
      </w:r>
    </w:p>
    <w:p w:rsidR="00313D11" w:rsidRDefault="00313D11" w:rsidP="00313D11">
      <w:pPr>
        <w:spacing w:after="0"/>
      </w:pPr>
    </w:p>
    <w:p w:rsidR="00313D11" w:rsidRPr="003A39E5" w:rsidRDefault="00313D11" w:rsidP="00CA28C1">
      <w:pPr>
        <w:pStyle w:val="Paragraphedeliste"/>
        <w:numPr>
          <w:ilvl w:val="0"/>
          <w:numId w:val="34"/>
        </w:numPr>
        <w:spacing w:after="0"/>
        <w:rPr>
          <w:b/>
        </w:rPr>
      </w:pPr>
      <w:r w:rsidRPr="003A39E5">
        <w:rPr>
          <w:b/>
        </w:rPr>
        <w:t>Dispensé(e)s d'assiduité</w:t>
      </w:r>
    </w:p>
    <w:p w:rsidR="00313D11" w:rsidRDefault="00313D11" w:rsidP="00313D11">
      <w:pPr>
        <w:spacing w:after="0"/>
        <w:rPr>
          <w:u w:val="single"/>
        </w:rPr>
      </w:pPr>
      <w:r>
        <w:rPr>
          <w:u w:val="single"/>
        </w:rPr>
        <w:t>Contrôle continu pratique</w:t>
      </w:r>
    </w:p>
    <w:p w:rsidR="004A2F4E" w:rsidRDefault="004A2F4E" w:rsidP="004C4C23">
      <w:pPr>
        <w:spacing w:after="0"/>
        <w:jc w:val="both"/>
      </w:pPr>
      <w:r>
        <w:t>-</w:t>
      </w:r>
      <w:r w:rsidR="00313D11">
        <w:t xml:space="preserve">Pour la partie pratique, les étudiants dispensés d’assiduité doivent se présenter </w:t>
      </w:r>
      <w:r w:rsidR="00CA28C1">
        <w:t xml:space="preserve">impérativement </w:t>
      </w:r>
      <w:r w:rsidR="00BA6D6F">
        <w:t>dès le début d</w:t>
      </w:r>
      <w:r w:rsidR="00313D11">
        <w:t xml:space="preserve">u </w:t>
      </w:r>
      <w:r w:rsidR="00BA6D6F">
        <w:t>cycle</w:t>
      </w:r>
      <w:r w:rsidR="00A638BD">
        <w:t>,</w:t>
      </w:r>
      <w:r w:rsidR="00BA6D6F">
        <w:t xml:space="preserve"> à l’enseignant en charge</w:t>
      </w:r>
      <w:r w:rsidR="00AE3F83">
        <w:t xml:space="preserve"> </w:t>
      </w:r>
      <w:r w:rsidR="00313D11">
        <w:t xml:space="preserve"> du  groupe  dans  lequel  ils sont inscrits</w:t>
      </w:r>
      <w:r w:rsidR="00CA28C1">
        <w:t>. Ils prendront connaissances des</w:t>
      </w:r>
      <w:r w:rsidR="00313D11">
        <w:t xml:space="preserve"> modalités d’évaluation concernant le contrôle pratique.  Ils  seront évalués dans les  mêmes  conditions  que les  autres étudiants</w:t>
      </w:r>
      <w:r w:rsidR="00CA28C1">
        <w:t xml:space="preserve"> au moment de l’évaluation pratique</w:t>
      </w:r>
      <w:r w:rsidR="00313D11">
        <w:t xml:space="preserve">.  </w:t>
      </w:r>
    </w:p>
    <w:p w:rsidR="00313D11" w:rsidRDefault="004A2F4E" w:rsidP="004C4C23">
      <w:pPr>
        <w:spacing w:after="0"/>
        <w:jc w:val="both"/>
      </w:pPr>
      <w:r>
        <w:t>-Au regard de certaines pratiques sportives, c</w:t>
      </w:r>
      <w:r w:rsidR="00313D11">
        <w:t xml:space="preserve">es  étudiant(e)s  </w:t>
      </w:r>
      <w:r>
        <w:t>devront s’assurer de maitriser les compétences nécessaire</w:t>
      </w:r>
      <w:r w:rsidR="00A638BD">
        <w:t>s</w:t>
      </w:r>
      <w:r>
        <w:t xml:space="preserve"> à la gestion de la sécurité lors de l’évaluation pratique. Sinon ils devront choisir une autre activité sportive.</w:t>
      </w:r>
    </w:p>
    <w:p w:rsidR="003E6F7E" w:rsidRDefault="003E6F7E" w:rsidP="00313D11">
      <w:pPr>
        <w:spacing w:after="0"/>
        <w:rPr>
          <w:u w:val="single"/>
        </w:rPr>
      </w:pPr>
    </w:p>
    <w:p w:rsidR="00313D11" w:rsidRDefault="00313D11" w:rsidP="00313D11">
      <w:pPr>
        <w:spacing w:after="0"/>
        <w:rPr>
          <w:u w:val="single"/>
        </w:rPr>
      </w:pPr>
      <w:r>
        <w:rPr>
          <w:u w:val="single"/>
        </w:rPr>
        <w:t xml:space="preserve">Examen </w:t>
      </w:r>
      <w:r w:rsidR="004A2F4E">
        <w:rPr>
          <w:u w:val="single"/>
        </w:rPr>
        <w:t>théorique</w:t>
      </w:r>
    </w:p>
    <w:p w:rsidR="00313D11" w:rsidRDefault="004A2F4E" w:rsidP="004C4C23">
      <w:pPr>
        <w:spacing w:after="0"/>
        <w:jc w:val="both"/>
      </w:pPr>
      <w:r>
        <w:t>L</w:t>
      </w:r>
      <w:r w:rsidR="00313D11">
        <w:t>a partie théorique</w:t>
      </w:r>
      <w:r>
        <w:t xml:space="preserve"> de la note finale sera organisée par l’</w:t>
      </w:r>
      <w:r w:rsidR="0054478F">
        <w:t>enseignant selon les choix qui lui sembleront les plus judicieux (devoir sur table</w:t>
      </w:r>
      <w:r w:rsidR="00313D11">
        <w:t xml:space="preserve">, </w:t>
      </w:r>
      <w:r w:rsidR="0054478F">
        <w:t>dossier à constituer, analyse vidéo…). Les étudiants seront informés de ces conditions en début de cycle.</w:t>
      </w:r>
    </w:p>
    <w:p w:rsidR="003E6F7E" w:rsidRDefault="003E6F7E" w:rsidP="00313D11">
      <w:pPr>
        <w:spacing w:after="0"/>
        <w:rPr>
          <w:u w:val="single"/>
        </w:rPr>
      </w:pPr>
    </w:p>
    <w:p w:rsidR="00313D11" w:rsidRDefault="00313D11" w:rsidP="00313D11">
      <w:pPr>
        <w:spacing w:after="0"/>
        <w:rPr>
          <w:u w:val="single"/>
        </w:rPr>
      </w:pPr>
      <w:r>
        <w:rPr>
          <w:u w:val="single"/>
        </w:rPr>
        <w:t>Rattrapage</w:t>
      </w:r>
    </w:p>
    <w:p w:rsidR="00313D11" w:rsidRDefault="00313D11" w:rsidP="004C4C23">
      <w:pPr>
        <w:spacing w:after="0"/>
        <w:jc w:val="both"/>
      </w:pPr>
      <w:r w:rsidRPr="0054478F">
        <w:rPr>
          <w:color w:val="FF0000"/>
        </w:rPr>
        <w:t xml:space="preserve"> </w:t>
      </w:r>
      <w:r w:rsidRPr="00A638BD">
        <w:t xml:space="preserve">La  session  de  rattrapage  se  déroule  dans  les  mêmes  conditions  que  </w:t>
      </w:r>
      <w:r w:rsidR="003E6F7E" w:rsidRPr="00A638BD">
        <w:t xml:space="preserve">pour </w:t>
      </w:r>
      <w:r w:rsidRPr="00A638BD">
        <w:t>les  autres étudiants</w:t>
      </w:r>
      <w:r w:rsidR="00A638BD">
        <w:t>.</w:t>
      </w:r>
      <w:r>
        <w:t xml:space="preserve"> </w:t>
      </w:r>
    </w:p>
    <w:p w:rsidR="00313D11" w:rsidRDefault="00313D11" w:rsidP="00313D11">
      <w:pPr>
        <w:spacing w:after="0"/>
      </w:pPr>
    </w:p>
    <w:p w:rsidR="00E80CFD" w:rsidRPr="00E80CFD" w:rsidRDefault="00E80CFD" w:rsidP="00E80CFD">
      <w:pPr>
        <w:pStyle w:val="Paragraphedeliste"/>
        <w:numPr>
          <w:ilvl w:val="0"/>
          <w:numId w:val="35"/>
        </w:numPr>
        <w:spacing w:after="0"/>
        <w:rPr>
          <w:b/>
        </w:rPr>
      </w:pPr>
      <w:r w:rsidRPr="00E80CFD">
        <w:rPr>
          <w:b/>
        </w:rPr>
        <w:t>Contrôle des absences aux cours</w:t>
      </w:r>
      <w:r w:rsidR="00A638BD">
        <w:rPr>
          <w:b/>
        </w:rPr>
        <w:t>.</w:t>
      </w:r>
    </w:p>
    <w:p w:rsidR="00E80CFD" w:rsidRPr="0030265A" w:rsidRDefault="00E80CFD" w:rsidP="00E80CFD">
      <w:pPr>
        <w:pStyle w:val="Paragraphedeliste"/>
        <w:numPr>
          <w:ilvl w:val="0"/>
          <w:numId w:val="36"/>
        </w:numPr>
        <w:spacing w:after="0"/>
        <w:rPr>
          <w:b/>
        </w:rPr>
      </w:pPr>
      <w:r w:rsidRPr="0030265A">
        <w:rPr>
          <w:b/>
        </w:rPr>
        <w:t xml:space="preserve">Les absences non justifiées entraineront des pénalités sur la note finale de pratique : </w:t>
      </w:r>
    </w:p>
    <w:p w:rsidR="00E80CFD" w:rsidRPr="0030265A" w:rsidRDefault="00E80CFD" w:rsidP="00E80CFD">
      <w:pPr>
        <w:spacing w:after="0"/>
        <w:ind w:left="708"/>
      </w:pPr>
      <w:r w:rsidRPr="0030265A">
        <w:t>-</w:t>
      </w:r>
      <w:r>
        <w:t xml:space="preserve"> 1 </w:t>
      </w:r>
      <w:r w:rsidRPr="0030265A">
        <w:t>absence injustifiée =pas de pénalité</w:t>
      </w:r>
    </w:p>
    <w:p w:rsidR="00E80CFD" w:rsidRPr="0030265A" w:rsidRDefault="00E80CFD" w:rsidP="00E80CFD">
      <w:pPr>
        <w:spacing w:after="0"/>
        <w:ind w:left="708"/>
      </w:pPr>
      <w:r w:rsidRPr="0030265A">
        <w:t>-</w:t>
      </w:r>
      <w:r>
        <w:t xml:space="preserve"> 2</w:t>
      </w:r>
      <w:r w:rsidRPr="0030265A">
        <w:t xml:space="preserve"> absences injustifiées = note finale x (18-2)/18</w:t>
      </w:r>
    </w:p>
    <w:p w:rsidR="00E80CFD" w:rsidRPr="0030265A" w:rsidRDefault="00E80CFD" w:rsidP="00E80CFD">
      <w:pPr>
        <w:spacing w:after="0"/>
        <w:ind w:left="708"/>
      </w:pPr>
      <w:r w:rsidRPr="0030265A">
        <w:t>-</w:t>
      </w:r>
      <w:r>
        <w:t xml:space="preserve"> 4</w:t>
      </w:r>
      <w:r w:rsidRPr="0030265A">
        <w:t xml:space="preserve"> absences injustifiées = note finale x (18-4)/18</w:t>
      </w:r>
    </w:p>
    <w:p w:rsidR="00E80CFD" w:rsidRDefault="00E80CFD" w:rsidP="00E80CFD">
      <w:pPr>
        <w:spacing w:after="0"/>
        <w:jc w:val="both"/>
      </w:pPr>
    </w:p>
    <w:p w:rsidR="00E80CFD" w:rsidRPr="00E80CFD" w:rsidRDefault="00E80CFD" w:rsidP="00E80CFD">
      <w:pPr>
        <w:pStyle w:val="Paragraphedeliste"/>
        <w:numPr>
          <w:ilvl w:val="0"/>
          <w:numId w:val="35"/>
        </w:numPr>
        <w:spacing w:after="0"/>
        <w:rPr>
          <w:b/>
        </w:rPr>
      </w:pPr>
      <w:r w:rsidRPr="00E80CFD">
        <w:rPr>
          <w:b/>
        </w:rPr>
        <w:t xml:space="preserve">Étudiants dispensés de pratique. </w:t>
      </w:r>
    </w:p>
    <w:p w:rsidR="005E6F42" w:rsidRPr="005E6F42" w:rsidRDefault="00E80CFD" w:rsidP="00313D11">
      <w:pPr>
        <w:spacing w:after="0"/>
      </w:pPr>
      <w:r>
        <w:t>-</w:t>
      </w:r>
      <w:r w:rsidR="005E6F42" w:rsidRPr="005E6F42">
        <w:t>Un certi</w:t>
      </w:r>
      <w:r w:rsidR="00A638BD">
        <w:t>ficat médical devra être établi</w:t>
      </w:r>
      <w:r w:rsidR="005E6F42" w:rsidRPr="005E6F42">
        <w:t xml:space="preserve"> pour justifier cette dispense.</w:t>
      </w:r>
    </w:p>
    <w:p w:rsidR="00313D11" w:rsidRPr="006563B8" w:rsidRDefault="00E80CFD" w:rsidP="006563B8">
      <w:pPr>
        <w:spacing w:after="0"/>
        <w:rPr>
          <w:b/>
        </w:rPr>
      </w:pPr>
      <w:r>
        <w:t>-</w:t>
      </w:r>
      <w:r w:rsidR="005E6F42">
        <w:t xml:space="preserve">Pour  </w:t>
      </w:r>
      <w:r w:rsidR="00A638BD">
        <w:t>ces  étudiants(</w:t>
      </w:r>
      <w:r w:rsidR="008C1FE6">
        <w:t>es</w:t>
      </w:r>
      <w:r w:rsidR="00A638BD">
        <w:t>)</w:t>
      </w:r>
      <w:r w:rsidR="008C1FE6">
        <w:t xml:space="preserve">, </w:t>
      </w:r>
      <w:r w:rsidR="005E6F42">
        <w:t xml:space="preserve"> la  présence  aux  cours  est obligatoire sauf si les causes de la dispense ne le </w:t>
      </w:r>
      <w:r>
        <w:t>-</w:t>
      </w:r>
      <w:r w:rsidR="005E6F42">
        <w:t>permettent pas.</w:t>
      </w:r>
    </w:p>
    <w:p w:rsidR="00313D11" w:rsidRDefault="00E80CFD" w:rsidP="004C4C23">
      <w:pPr>
        <w:spacing w:after="0"/>
        <w:jc w:val="both"/>
      </w:pPr>
      <w:r>
        <w:t>-</w:t>
      </w:r>
      <w:r w:rsidR="00313D11">
        <w:t>Pour un étudian</w:t>
      </w:r>
      <w:r w:rsidR="00A638BD">
        <w:t xml:space="preserve">t(e) </w:t>
      </w:r>
      <w:r w:rsidR="00313D11">
        <w:t>dispensé</w:t>
      </w:r>
      <w:r w:rsidR="00A638BD">
        <w:t>(e)</w:t>
      </w:r>
      <w:r w:rsidR="00313D11">
        <w:t xml:space="preserve"> de pratique au moment des évaluations, l’enseignant </w:t>
      </w:r>
      <w:r w:rsidR="006563B8">
        <w:t xml:space="preserve">établira </w:t>
      </w:r>
      <w:r w:rsidR="00313D11">
        <w:t xml:space="preserve">une note </w:t>
      </w:r>
      <w:r w:rsidR="006563B8">
        <w:t xml:space="preserve">au regard des </w:t>
      </w:r>
      <w:r w:rsidR="00313D11">
        <w:t xml:space="preserve">séances </w:t>
      </w:r>
      <w:r w:rsidR="00A638BD">
        <w:t xml:space="preserve">réalisées par l’étudiant(e) </w:t>
      </w:r>
      <w:r w:rsidR="00B41599">
        <w:t xml:space="preserve"> (au moins 4 séances de pratique)</w:t>
      </w:r>
      <w:r w:rsidR="00313D11">
        <w:t xml:space="preserve">. </w:t>
      </w:r>
    </w:p>
    <w:p w:rsidR="004E3AB6" w:rsidRPr="00313D11" w:rsidRDefault="00E80CFD" w:rsidP="004C4C23">
      <w:pPr>
        <w:spacing w:after="0"/>
        <w:jc w:val="both"/>
      </w:pPr>
      <w:r>
        <w:t>-</w:t>
      </w:r>
      <w:r w:rsidR="00313D11">
        <w:t>Si l’enseignant ne peut pas proposer de note sur la base de ses observations, il donnera à l’étudiant un travail personnel à réali</w:t>
      </w:r>
      <w:r w:rsidR="00EC3681">
        <w:t xml:space="preserve">ser sous la forme d’un dossier, </w:t>
      </w:r>
      <w:r w:rsidR="00313D11">
        <w:t>relatif à l’activité enseignée.</w:t>
      </w:r>
    </w:p>
    <w:p w:rsidR="004E3AB6" w:rsidRDefault="004E3AB6" w:rsidP="004E3AB6">
      <w:pPr>
        <w:rPr>
          <w:sz w:val="21"/>
          <w:szCs w:val="21"/>
        </w:rPr>
      </w:pPr>
    </w:p>
    <w:p w:rsidR="00B75452" w:rsidRDefault="00B75452" w:rsidP="004E3AB6">
      <w:pPr>
        <w:rPr>
          <w:sz w:val="21"/>
          <w:szCs w:val="21"/>
        </w:rPr>
      </w:pPr>
    </w:p>
    <w:p w:rsidR="00B75452" w:rsidRDefault="0054478F" w:rsidP="00B75452">
      <w:pPr>
        <w:jc w:val="right"/>
        <w:rPr>
          <w:sz w:val="21"/>
          <w:szCs w:val="21"/>
        </w:rPr>
      </w:pPr>
      <w:r>
        <w:rPr>
          <w:sz w:val="21"/>
          <w:szCs w:val="21"/>
        </w:rPr>
        <w:t>L’équipe du</w:t>
      </w:r>
      <w:r w:rsidR="00B75452">
        <w:rPr>
          <w:sz w:val="21"/>
          <w:szCs w:val="21"/>
        </w:rPr>
        <w:t xml:space="preserve"> SUAPS</w:t>
      </w:r>
    </w:p>
    <w:sectPr w:rsidR="00B75452" w:rsidSect="00A53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5" w:right="1417" w:bottom="360" w:left="1134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14D" w:rsidRDefault="0052314D" w:rsidP="00587E85">
      <w:pPr>
        <w:spacing w:after="0" w:line="240" w:lineRule="auto"/>
      </w:pPr>
      <w:r>
        <w:separator/>
      </w:r>
    </w:p>
  </w:endnote>
  <w:endnote w:type="continuationSeparator" w:id="0">
    <w:p w:rsidR="0052314D" w:rsidRDefault="0052314D" w:rsidP="0058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8C" w:rsidRDefault="00A972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2E1" w:rsidRDefault="00F656D9" w:rsidP="00587E85">
    <w:pPr>
      <w:pStyle w:val="Pieddepag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6670040</wp:posOffset>
              </wp:positionH>
              <wp:positionV relativeFrom="page">
                <wp:posOffset>10449560</wp:posOffset>
              </wp:positionV>
              <wp:extent cx="368300" cy="274320"/>
              <wp:effectExtent l="12065" t="10160" r="10160" b="1079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672E1" w:rsidRDefault="00A9728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86727" w:rsidRPr="00A8672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4" o:spid="_x0000_s1026" type="#_x0000_t65" style="position:absolute;left:0;text-align:left;margin-left:525.2pt;margin-top:822.8pt;width:29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" o:allowincell="f" adj="14135" strokecolor="gray" strokeweight=".25pt">
              <v:textbox>
                <w:txbxContent>
                  <w:p w:rsidR="002672E1" w:rsidRDefault="00A9728C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86727" w:rsidRPr="00A86727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8C" w:rsidRDefault="00A972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14D" w:rsidRDefault="0052314D" w:rsidP="00587E85">
      <w:pPr>
        <w:spacing w:after="0" w:line="240" w:lineRule="auto"/>
      </w:pPr>
      <w:r>
        <w:separator/>
      </w:r>
    </w:p>
  </w:footnote>
  <w:footnote w:type="continuationSeparator" w:id="0">
    <w:p w:rsidR="0052314D" w:rsidRDefault="0052314D" w:rsidP="0058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8C" w:rsidRDefault="00A972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2E1" w:rsidRDefault="002672E1">
    <w:pPr>
      <w:pStyle w:val="En-tte"/>
    </w:pPr>
    <w:r>
      <w:t>SUAPS de Nantes</w:t>
    </w:r>
    <w:r w:rsidR="00A9728C">
      <w:t xml:space="preserve"> </w:t>
    </w:r>
    <w:r w:rsidR="00A9728C">
      <w:t>Université</w:t>
    </w:r>
    <w:bookmarkStart w:id="0" w:name="_GoBack"/>
    <w:bookmarkEnd w:id="0"/>
  </w:p>
  <w:p w:rsidR="002672E1" w:rsidRDefault="002672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8C" w:rsidRDefault="00A972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msoA8E1"/>
      </v:shape>
    </w:pict>
  </w:numPicBullet>
  <w:abstractNum w:abstractNumId="0" w15:restartNumberingAfterBreak="0">
    <w:nsid w:val="FFFFFFFE"/>
    <w:multiLevelType w:val="singleLevel"/>
    <w:tmpl w:val="51FEE04A"/>
    <w:lvl w:ilvl="0">
      <w:numFmt w:val="bullet"/>
      <w:lvlText w:val="*"/>
      <w:lvlJc w:val="left"/>
    </w:lvl>
  </w:abstractNum>
  <w:abstractNum w:abstractNumId="1" w15:restartNumberingAfterBreak="0">
    <w:nsid w:val="004E64D9"/>
    <w:multiLevelType w:val="multilevel"/>
    <w:tmpl w:val="609CDE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62B4"/>
    <w:multiLevelType w:val="hybridMultilevel"/>
    <w:tmpl w:val="E1B44748"/>
    <w:lvl w:ilvl="0" w:tplc="040C000F">
      <w:start w:val="1"/>
      <w:numFmt w:val="decimal"/>
      <w:lvlText w:val="%1."/>
      <w:lvlJc w:val="left"/>
      <w:pPr>
        <w:ind w:left="748" w:hanging="360"/>
      </w:pPr>
    </w:lvl>
    <w:lvl w:ilvl="1" w:tplc="040C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3" w15:restartNumberingAfterBreak="0">
    <w:nsid w:val="034A4EA7"/>
    <w:multiLevelType w:val="hybridMultilevel"/>
    <w:tmpl w:val="3D265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A3440"/>
    <w:multiLevelType w:val="hybridMultilevel"/>
    <w:tmpl w:val="E1B44748"/>
    <w:lvl w:ilvl="0" w:tplc="040C000F">
      <w:start w:val="1"/>
      <w:numFmt w:val="decimal"/>
      <w:lvlText w:val="%1."/>
      <w:lvlJc w:val="left"/>
      <w:pPr>
        <w:ind w:left="748" w:hanging="360"/>
      </w:pPr>
    </w:lvl>
    <w:lvl w:ilvl="1" w:tplc="040C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5" w15:restartNumberingAfterBreak="0">
    <w:nsid w:val="0B7E0558"/>
    <w:multiLevelType w:val="hybridMultilevel"/>
    <w:tmpl w:val="5CA6D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3289E"/>
    <w:multiLevelType w:val="hybridMultilevel"/>
    <w:tmpl w:val="D00E375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EB31143"/>
    <w:multiLevelType w:val="hybridMultilevel"/>
    <w:tmpl w:val="A4AA9AE0"/>
    <w:lvl w:ilvl="0" w:tplc="D4BE241C">
      <w:start w:val="4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9E51B4"/>
    <w:multiLevelType w:val="hybridMultilevel"/>
    <w:tmpl w:val="5ADE5B5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0FB36745"/>
    <w:multiLevelType w:val="hybridMultilevel"/>
    <w:tmpl w:val="25AA6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6BAF"/>
    <w:multiLevelType w:val="hybridMultilevel"/>
    <w:tmpl w:val="D2EADD22"/>
    <w:lvl w:ilvl="0" w:tplc="040C000F">
      <w:start w:val="1"/>
      <w:numFmt w:val="decimal"/>
      <w:lvlText w:val="%1."/>
      <w:lvlJc w:val="left"/>
      <w:pPr>
        <w:ind w:left="748" w:hanging="360"/>
      </w:pPr>
    </w:lvl>
    <w:lvl w:ilvl="1" w:tplc="040C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11" w15:restartNumberingAfterBreak="0">
    <w:nsid w:val="157F706B"/>
    <w:multiLevelType w:val="multilevel"/>
    <w:tmpl w:val="5986FA3E"/>
    <w:lvl w:ilvl="0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2" w15:restartNumberingAfterBreak="0">
    <w:nsid w:val="166552E7"/>
    <w:multiLevelType w:val="hybridMultilevel"/>
    <w:tmpl w:val="0B1A6288"/>
    <w:lvl w:ilvl="0" w:tplc="B66281D0">
      <w:start w:val="2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9925D6"/>
    <w:multiLevelType w:val="hybridMultilevel"/>
    <w:tmpl w:val="5A18DDB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EF71B8"/>
    <w:multiLevelType w:val="hybridMultilevel"/>
    <w:tmpl w:val="44FCD4C2"/>
    <w:lvl w:ilvl="0" w:tplc="DD8E3A72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3AF1EBE"/>
    <w:multiLevelType w:val="hybridMultilevel"/>
    <w:tmpl w:val="8FAC29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B6837"/>
    <w:multiLevelType w:val="hybridMultilevel"/>
    <w:tmpl w:val="AB9C109C"/>
    <w:lvl w:ilvl="0" w:tplc="DD8E3A72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809D1"/>
    <w:multiLevelType w:val="hybridMultilevel"/>
    <w:tmpl w:val="9CB8B7D2"/>
    <w:lvl w:ilvl="0" w:tplc="040C0007">
      <w:start w:val="1"/>
      <w:numFmt w:val="bullet"/>
      <w:lvlText w:val=""/>
      <w:lvlPicBulletId w:val="1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28661911"/>
    <w:multiLevelType w:val="hybridMultilevel"/>
    <w:tmpl w:val="EA46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D0AC0"/>
    <w:multiLevelType w:val="hybridMultilevel"/>
    <w:tmpl w:val="43AEB7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68FF"/>
    <w:multiLevelType w:val="hybridMultilevel"/>
    <w:tmpl w:val="A440CE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03586"/>
    <w:multiLevelType w:val="hybridMultilevel"/>
    <w:tmpl w:val="2FDC9A1A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abstractNum w:abstractNumId="22" w15:restartNumberingAfterBreak="0">
    <w:nsid w:val="3A477233"/>
    <w:multiLevelType w:val="hybridMultilevel"/>
    <w:tmpl w:val="F73658BE"/>
    <w:lvl w:ilvl="0" w:tplc="892CCA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E4BB2"/>
    <w:multiLevelType w:val="hybridMultilevel"/>
    <w:tmpl w:val="E7F673A2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51D306A"/>
    <w:multiLevelType w:val="hybridMultilevel"/>
    <w:tmpl w:val="4E20A2B8"/>
    <w:lvl w:ilvl="0" w:tplc="DBA49C72">
      <w:numFmt w:val="bullet"/>
      <w:lvlText w:val=""/>
      <w:lvlJc w:val="left"/>
      <w:pPr>
        <w:ind w:left="1070" w:hanging="360"/>
      </w:pPr>
      <w:rPr>
        <w:rFonts w:ascii="Wingdings" w:eastAsia="Times New Roman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7A009D2"/>
    <w:multiLevelType w:val="hybridMultilevel"/>
    <w:tmpl w:val="118EE9AE"/>
    <w:lvl w:ilvl="0" w:tplc="713C6BA6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  <w:sz w:val="44"/>
        <w:szCs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5E71F9"/>
    <w:multiLevelType w:val="hybridMultilevel"/>
    <w:tmpl w:val="6728D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63713"/>
    <w:multiLevelType w:val="hybridMultilevel"/>
    <w:tmpl w:val="9382787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0148FB"/>
    <w:multiLevelType w:val="hybridMultilevel"/>
    <w:tmpl w:val="04B6080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A9466B"/>
    <w:multiLevelType w:val="hybridMultilevel"/>
    <w:tmpl w:val="0F965B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D6D24"/>
    <w:multiLevelType w:val="hybridMultilevel"/>
    <w:tmpl w:val="3C2260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5221D"/>
    <w:multiLevelType w:val="hybridMultilevel"/>
    <w:tmpl w:val="B6FA349A"/>
    <w:lvl w:ilvl="0" w:tplc="98046284">
      <w:start w:val="2"/>
      <w:numFmt w:val="upperLetter"/>
      <w:lvlText w:val="%1."/>
      <w:lvlJc w:val="left"/>
      <w:pPr>
        <w:ind w:left="1713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38F0C18"/>
    <w:multiLevelType w:val="multilevel"/>
    <w:tmpl w:val="82AEED3A"/>
    <w:lvl w:ilvl="0">
      <w:start w:val="1"/>
      <w:numFmt w:val="upperRoman"/>
      <w:lvlText w:val="%1."/>
      <w:lvlJc w:val="right"/>
      <w:pPr>
        <w:ind w:left="1776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227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63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99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35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71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07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3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796" w:hanging="360"/>
      </w:pPr>
      <w:rPr>
        <w:rFonts w:cs="Times New Roman" w:hint="default"/>
      </w:rPr>
    </w:lvl>
  </w:abstractNum>
  <w:abstractNum w:abstractNumId="33" w15:restartNumberingAfterBreak="0">
    <w:nsid w:val="79F8792D"/>
    <w:multiLevelType w:val="hybridMultilevel"/>
    <w:tmpl w:val="E6DE6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E32FF"/>
    <w:multiLevelType w:val="hybridMultilevel"/>
    <w:tmpl w:val="4B36AA00"/>
    <w:lvl w:ilvl="0" w:tplc="040C0015">
      <w:start w:val="1"/>
      <w:numFmt w:val="upperLetter"/>
      <w:lvlText w:val="%1."/>
      <w:lvlJc w:val="left"/>
      <w:pPr>
        <w:ind w:left="177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26"/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3"/>
        </w:rPr>
      </w:lvl>
    </w:lvlOverride>
  </w:num>
  <w:num w:numId="6">
    <w:abstractNumId w:val="32"/>
  </w:num>
  <w:num w:numId="7">
    <w:abstractNumId w:val="29"/>
  </w:num>
  <w:num w:numId="8">
    <w:abstractNumId w:val="12"/>
  </w:num>
  <w:num w:numId="9">
    <w:abstractNumId w:val="24"/>
  </w:num>
  <w:num w:numId="10">
    <w:abstractNumId w:val="28"/>
  </w:num>
  <w:num w:numId="11">
    <w:abstractNumId w:val="17"/>
  </w:num>
  <w:num w:numId="12">
    <w:abstractNumId w:val="11"/>
  </w:num>
  <w:num w:numId="13">
    <w:abstractNumId w:val="27"/>
  </w:num>
  <w:num w:numId="14">
    <w:abstractNumId w:val="21"/>
  </w:num>
  <w:num w:numId="15">
    <w:abstractNumId w:val="31"/>
  </w:num>
  <w:num w:numId="16">
    <w:abstractNumId w:val="25"/>
  </w:num>
  <w:num w:numId="17">
    <w:abstractNumId w:val="7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19">
    <w:abstractNumId w:val="10"/>
  </w:num>
  <w:num w:numId="20">
    <w:abstractNumId w:val="14"/>
  </w:num>
  <w:num w:numId="21">
    <w:abstractNumId w:val="16"/>
  </w:num>
  <w:num w:numId="22">
    <w:abstractNumId w:val="34"/>
  </w:num>
  <w:num w:numId="23">
    <w:abstractNumId w:val="30"/>
  </w:num>
  <w:num w:numId="24">
    <w:abstractNumId w:val="4"/>
  </w:num>
  <w:num w:numId="25">
    <w:abstractNumId w:val="2"/>
  </w:num>
  <w:num w:numId="26">
    <w:abstractNumId w:val="33"/>
  </w:num>
  <w:num w:numId="27">
    <w:abstractNumId w:val="3"/>
  </w:num>
  <w:num w:numId="28">
    <w:abstractNumId w:val="18"/>
  </w:num>
  <w:num w:numId="29">
    <w:abstractNumId w:val="19"/>
  </w:num>
  <w:num w:numId="30">
    <w:abstractNumId w:val="13"/>
  </w:num>
  <w:num w:numId="31">
    <w:abstractNumId w:val="9"/>
  </w:num>
  <w:num w:numId="32">
    <w:abstractNumId w:val="20"/>
  </w:num>
  <w:num w:numId="33">
    <w:abstractNumId w:val="6"/>
  </w:num>
  <w:num w:numId="34">
    <w:abstractNumId w:val="22"/>
  </w:num>
  <w:num w:numId="35">
    <w:abstractNumId w:val="1"/>
  </w:num>
  <w:num w:numId="3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EB"/>
    <w:rsid w:val="00020B3F"/>
    <w:rsid w:val="00035477"/>
    <w:rsid w:val="000434E8"/>
    <w:rsid w:val="0007363C"/>
    <w:rsid w:val="00073784"/>
    <w:rsid w:val="00087976"/>
    <w:rsid w:val="000931EF"/>
    <w:rsid w:val="000A0527"/>
    <w:rsid w:val="000A25D2"/>
    <w:rsid w:val="000A5BDF"/>
    <w:rsid w:val="000B2F14"/>
    <w:rsid w:val="000B7129"/>
    <w:rsid w:val="000C2B6E"/>
    <w:rsid w:val="000C3D96"/>
    <w:rsid w:val="000E16AE"/>
    <w:rsid w:val="000E20D0"/>
    <w:rsid w:val="000E3CD0"/>
    <w:rsid w:val="000E63AE"/>
    <w:rsid w:val="001036E2"/>
    <w:rsid w:val="0012341D"/>
    <w:rsid w:val="00142FFB"/>
    <w:rsid w:val="00146009"/>
    <w:rsid w:val="001504EB"/>
    <w:rsid w:val="00151CDF"/>
    <w:rsid w:val="00151EF1"/>
    <w:rsid w:val="00162F29"/>
    <w:rsid w:val="00171B2A"/>
    <w:rsid w:val="001835B8"/>
    <w:rsid w:val="001B59A2"/>
    <w:rsid w:val="001C0B4E"/>
    <w:rsid w:val="001C6E8E"/>
    <w:rsid w:val="001D538E"/>
    <w:rsid w:val="001E3DD1"/>
    <w:rsid w:val="001E50D1"/>
    <w:rsid w:val="001E74DA"/>
    <w:rsid w:val="001F0A40"/>
    <w:rsid w:val="001F5B1E"/>
    <w:rsid w:val="00207430"/>
    <w:rsid w:val="00210CF7"/>
    <w:rsid w:val="00213196"/>
    <w:rsid w:val="00214337"/>
    <w:rsid w:val="00245896"/>
    <w:rsid w:val="0024697B"/>
    <w:rsid w:val="00252F9B"/>
    <w:rsid w:val="00265D7A"/>
    <w:rsid w:val="002672E1"/>
    <w:rsid w:val="002744B5"/>
    <w:rsid w:val="00276628"/>
    <w:rsid w:val="00276C40"/>
    <w:rsid w:val="00282F7B"/>
    <w:rsid w:val="0028722A"/>
    <w:rsid w:val="00293023"/>
    <w:rsid w:val="00297C7E"/>
    <w:rsid w:val="002A1583"/>
    <w:rsid w:val="002B5880"/>
    <w:rsid w:val="002C64CB"/>
    <w:rsid w:val="002C6D83"/>
    <w:rsid w:val="002D2286"/>
    <w:rsid w:val="002E2787"/>
    <w:rsid w:val="002E594C"/>
    <w:rsid w:val="002F7962"/>
    <w:rsid w:val="00313D11"/>
    <w:rsid w:val="00326F13"/>
    <w:rsid w:val="0033258F"/>
    <w:rsid w:val="00333304"/>
    <w:rsid w:val="00341881"/>
    <w:rsid w:val="003659CA"/>
    <w:rsid w:val="0038653B"/>
    <w:rsid w:val="003A39E5"/>
    <w:rsid w:val="003A6CAD"/>
    <w:rsid w:val="003B6B4D"/>
    <w:rsid w:val="003E6F7E"/>
    <w:rsid w:val="003F2F2D"/>
    <w:rsid w:val="003F4A75"/>
    <w:rsid w:val="004000B6"/>
    <w:rsid w:val="004354C0"/>
    <w:rsid w:val="004454E8"/>
    <w:rsid w:val="00455EDF"/>
    <w:rsid w:val="00464BB8"/>
    <w:rsid w:val="00480DC4"/>
    <w:rsid w:val="0049335F"/>
    <w:rsid w:val="004A2F4E"/>
    <w:rsid w:val="004A4FF6"/>
    <w:rsid w:val="004B2139"/>
    <w:rsid w:val="004B451C"/>
    <w:rsid w:val="004C4C23"/>
    <w:rsid w:val="004C5AE2"/>
    <w:rsid w:val="004D65FB"/>
    <w:rsid w:val="004D6ACA"/>
    <w:rsid w:val="004E379F"/>
    <w:rsid w:val="004E3AB6"/>
    <w:rsid w:val="004F10F0"/>
    <w:rsid w:val="004F75F0"/>
    <w:rsid w:val="00507BA2"/>
    <w:rsid w:val="00516C9A"/>
    <w:rsid w:val="00521E93"/>
    <w:rsid w:val="0052314D"/>
    <w:rsid w:val="0054478F"/>
    <w:rsid w:val="00553458"/>
    <w:rsid w:val="0055384C"/>
    <w:rsid w:val="00563C03"/>
    <w:rsid w:val="005678F2"/>
    <w:rsid w:val="005773A3"/>
    <w:rsid w:val="00587E85"/>
    <w:rsid w:val="005A3D58"/>
    <w:rsid w:val="005A546A"/>
    <w:rsid w:val="005B6480"/>
    <w:rsid w:val="005C1DEB"/>
    <w:rsid w:val="005C70D9"/>
    <w:rsid w:val="005D693A"/>
    <w:rsid w:val="005E1FD4"/>
    <w:rsid w:val="005E6F42"/>
    <w:rsid w:val="005F560D"/>
    <w:rsid w:val="00617712"/>
    <w:rsid w:val="00623E5A"/>
    <w:rsid w:val="006327C9"/>
    <w:rsid w:val="00655F5E"/>
    <w:rsid w:val="006563B8"/>
    <w:rsid w:val="00692015"/>
    <w:rsid w:val="00693DD0"/>
    <w:rsid w:val="006A61F6"/>
    <w:rsid w:val="006C0442"/>
    <w:rsid w:val="006C314C"/>
    <w:rsid w:val="006F1B6E"/>
    <w:rsid w:val="006F2B32"/>
    <w:rsid w:val="006F4561"/>
    <w:rsid w:val="006F7074"/>
    <w:rsid w:val="00721B85"/>
    <w:rsid w:val="00726F68"/>
    <w:rsid w:val="00752E51"/>
    <w:rsid w:val="00753257"/>
    <w:rsid w:val="00756F20"/>
    <w:rsid w:val="007662E1"/>
    <w:rsid w:val="007765D6"/>
    <w:rsid w:val="0079663D"/>
    <w:rsid w:val="007A2A90"/>
    <w:rsid w:val="007B38A0"/>
    <w:rsid w:val="007B4A5C"/>
    <w:rsid w:val="007B7C42"/>
    <w:rsid w:val="00812F8B"/>
    <w:rsid w:val="00816FD8"/>
    <w:rsid w:val="008178BF"/>
    <w:rsid w:val="0084194D"/>
    <w:rsid w:val="008615CF"/>
    <w:rsid w:val="00871CAF"/>
    <w:rsid w:val="00884813"/>
    <w:rsid w:val="0089148C"/>
    <w:rsid w:val="008A1DCF"/>
    <w:rsid w:val="008C1FE6"/>
    <w:rsid w:val="008C6250"/>
    <w:rsid w:val="00906008"/>
    <w:rsid w:val="009173AF"/>
    <w:rsid w:val="009466C8"/>
    <w:rsid w:val="009519B5"/>
    <w:rsid w:val="00955C10"/>
    <w:rsid w:val="00971D88"/>
    <w:rsid w:val="00985B3C"/>
    <w:rsid w:val="009878E7"/>
    <w:rsid w:val="009A66E5"/>
    <w:rsid w:val="009B0F95"/>
    <w:rsid w:val="009C38FB"/>
    <w:rsid w:val="009C3C30"/>
    <w:rsid w:val="009D07D0"/>
    <w:rsid w:val="009E2C6C"/>
    <w:rsid w:val="009E4CF5"/>
    <w:rsid w:val="009E5BDE"/>
    <w:rsid w:val="009F0D17"/>
    <w:rsid w:val="00A0240F"/>
    <w:rsid w:val="00A169F5"/>
    <w:rsid w:val="00A205E5"/>
    <w:rsid w:val="00A25B8A"/>
    <w:rsid w:val="00A36A98"/>
    <w:rsid w:val="00A40357"/>
    <w:rsid w:val="00A52CF0"/>
    <w:rsid w:val="00A53DFE"/>
    <w:rsid w:val="00A638BD"/>
    <w:rsid w:val="00A70EA2"/>
    <w:rsid w:val="00A86727"/>
    <w:rsid w:val="00A93BAD"/>
    <w:rsid w:val="00A9728C"/>
    <w:rsid w:val="00AD1679"/>
    <w:rsid w:val="00AD40FD"/>
    <w:rsid w:val="00AD57C4"/>
    <w:rsid w:val="00AE3F83"/>
    <w:rsid w:val="00B2636A"/>
    <w:rsid w:val="00B27D17"/>
    <w:rsid w:val="00B367DA"/>
    <w:rsid w:val="00B41599"/>
    <w:rsid w:val="00B54D0A"/>
    <w:rsid w:val="00B56328"/>
    <w:rsid w:val="00B62B08"/>
    <w:rsid w:val="00B63414"/>
    <w:rsid w:val="00B70581"/>
    <w:rsid w:val="00B75452"/>
    <w:rsid w:val="00B90EA2"/>
    <w:rsid w:val="00B95423"/>
    <w:rsid w:val="00B9598B"/>
    <w:rsid w:val="00BA0D1C"/>
    <w:rsid w:val="00BA6D6F"/>
    <w:rsid w:val="00BB20EC"/>
    <w:rsid w:val="00BB44A9"/>
    <w:rsid w:val="00BC5622"/>
    <w:rsid w:val="00BD36A1"/>
    <w:rsid w:val="00BF275E"/>
    <w:rsid w:val="00BF381D"/>
    <w:rsid w:val="00BF4604"/>
    <w:rsid w:val="00BF4B48"/>
    <w:rsid w:val="00C05294"/>
    <w:rsid w:val="00C40CBD"/>
    <w:rsid w:val="00C47548"/>
    <w:rsid w:val="00C51DC7"/>
    <w:rsid w:val="00C56728"/>
    <w:rsid w:val="00C96C8C"/>
    <w:rsid w:val="00CA28C1"/>
    <w:rsid w:val="00CC2E9F"/>
    <w:rsid w:val="00CE3D3A"/>
    <w:rsid w:val="00D05B92"/>
    <w:rsid w:val="00D2047C"/>
    <w:rsid w:val="00D22784"/>
    <w:rsid w:val="00D31B78"/>
    <w:rsid w:val="00D44292"/>
    <w:rsid w:val="00D50962"/>
    <w:rsid w:val="00DB2A26"/>
    <w:rsid w:val="00DB58D3"/>
    <w:rsid w:val="00DC18C0"/>
    <w:rsid w:val="00DD5DAF"/>
    <w:rsid w:val="00DE3F42"/>
    <w:rsid w:val="00DE40BB"/>
    <w:rsid w:val="00DE4B1E"/>
    <w:rsid w:val="00DF403C"/>
    <w:rsid w:val="00E31353"/>
    <w:rsid w:val="00E3700F"/>
    <w:rsid w:val="00E52578"/>
    <w:rsid w:val="00E80CFD"/>
    <w:rsid w:val="00E86629"/>
    <w:rsid w:val="00E91DD2"/>
    <w:rsid w:val="00EA73B0"/>
    <w:rsid w:val="00EC3681"/>
    <w:rsid w:val="00EF25D1"/>
    <w:rsid w:val="00F0077D"/>
    <w:rsid w:val="00F07543"/>
    <w:rsid w:val="00F1541C"/>
    <w:rsid w:val="00F30691"/>
    <w:rsid w:val="00F3472B"/>
    <w:rsid w:val="00F4331D"/>
    <w:rsid w:val="00F46356"/>
    <w:rsid w:val="00F52CFC"/>
    <w:rsid w:val="00F656D9"/>
    <w:rsid w:val="00F771C1"/>
    <w:rsid w:val="00F80A20"/>
    <w:rsid w:val="00F922A9"/>
    <w:rsid w:val="00F9683B"/>
    <w:rsid w:val="00FA2C4C"/>
    <w:rsid w:val="00FA69DC"/>
    <w:rsid w:val="00FB5636"/>
    <w:rsid w:val="00FB7F5F"/>
    <w:rsid w:val="00FD0043"/>
    <w:rsid w:val="00FD316A"/>
    <w:rsid w:val="00FE18CB"/>
    <w:rsid w:val="00FE4F27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434E005F"/>
  <w15:docId w15:val="{D2E54EAE-C842-4D60-BCFE-59720CA5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5FB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rsid w:val="005678F2"/>
    <w:pPr>
      <w:widowControl w:val="0"/>
      <w:autoSpaceDE w:val="0"/>
      <w:autoSpaceDN w:val="0"/>
      <w:adjustRightInd w:val="0"/>
      <w:spacing w:after="0" w:line="240" w:lineRule="auto"/>
      <w:ind w:left="864" w:hanging="648"/>
      <w:outlineLvl w:val="0"/>
    </w:pPr>
    <w:rPr>
      <w:rFonts w:ascii="Times New Roman" w:hAnsi="Times New Roman"/>
      <w:kern w:val="24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9"/>
    <w:qFormat/>
    <w:rsid w:val="005678F2"/>
    <w:pPr>
      <w:widowControl w:val="0"/>
      <w:autoSpaceDE w:val="0"/>
      <w:autoSpaceDN w:val="0"/>
      <w:adjustRightInd w:val="0"/>
      <w:spacing w:after="0" w:line="240" w:lineRule="auto"/>
      <w:ind w:left="1368" w:hanging="446"/>
      <w:outlineLvl w:val="1"/>
    </w:pPr>
    <w:rPr>
      <w:rFonts w:ascii="Times New Roman" w:hAnsi="Times New Roman"/>
      <w:kern w:val="24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9"/>
    <w:qFormat/>
    <w:rsid w:val="005678F2"/>
    <w:pPr>
      <w:widowControl w:val="0"/>
      <w:autoSpaceDE w:val="0"/>
      <w:autoSpaceDN w:val="0"/>
      <w:adjustRightInd w:val="0"/>
      <w:spacing w:after="0" w:line="240" w:lineRule="auto"/>
      <w:ind w:left="1786" w:hanging="360"/>
      <w:outlineLvl w:val="2"/>
    </w:pPr>
    <w:rPr>
      <w:rFonts w:ascii="Times New Roman" w:hAnsi="Times New Roman"/>
      <w:kern w:val="24"/>
      <w:sz w:val="44"/>
      <w:szCs w:val="44"/>
    </w:rPr>
  </w:style>
  <w:style w:type="paragraph" w:styleId="Titre4">
    <w:name w:val="heading 4"/>
    <w:basedOn w:val="Normal"/>
    <w:next w:val="Normal"/>
    <w:link w:val="Titre4Car"/>
    <w:uiPriority w:val="99"/>
    <w:qFormat/>
    <w:rsid w:val="005678F2"/>
    <w:pPr>
      <w:widowControl w:val="0"/>
      <w:autoSpaceDE w:val="0"/>
      <w:autoSpaceDN w:val="0"/>
      <w:adjustRightInd w:val="0"/>
      <w:spacing w:after="0" w:line="240" w:lineRule="auto"/>
      <w:ind w:left="2131" w:hanging="288"/>
      <w:outlineLvl w:val="3"/>
    </w:pPr>
    <w:rPr>
      <w:rFonts w:ascii="Times New Roman" w:hAnsi="Times New Roman"/>
      <w:kern w:val="24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678F2"/>
    <w:rPr>
      <w:rFonts w:ascii="Times New Roman" w:hAnsi="Times New Roman" w:cs="Times New Roman"/>
      <w:kern w:val="24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9"/>
    <w:locked/>
    <w:rsid w:val="005678F2"/>
    <w:rPr>
      <w:rFonts w:ascii="Times New Roman" w:hAnsi="Times New Roman" w:cs="Times New Roman"/>
      <w:kern w:val="24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9"/>
    <w:locked/>
    <w:rsid w:val="005678F2"/>
    <w:rPr>
      <w:rFonts w:ascii="Times New Roman" w:hAnsi="Times New Roman" w:cs="Times New Roman"/>
      <w:kern w:val="24"/>
      <w:sz w:val="44"/>
      <w:szCs w:val="44"/>
    </w:rPr>
  </w:style>
  <w:style w:type="character" w:customStyle="1" w:styleId="Titre4Car">
    <w:name w:val="Titre 4 Car"/>
    <w:basedOn w:val="Policepardfaut"/>
    <w:link w:val="Titre4"/>
    <w:uiPriority w:val="99"/>
    <w:locked/>
    <w:rsid w:val="005678F2"/>
    <w:rPr>
      <w:rFonts w:ascii="Times New Roman" w:hAnsi="Times New Roman" w:cs="Times New Roman"/>
      <w:kern w:val="24"/>
      <w:sz w:val="40"/>
      <w:szCs w:val="40"/>
    </w:rPr>
  </w:style>
  <w:style w:type="paragraph" w:styleId="Paragraphedeliste">
    <w:name w:val="List Paragraph"/>
    <w:basedOn w:val="Normal"/>
    <w:uiPriority w:val="99"/>
    <w:qFormat/>
    <w:rsid w:val="005C1DEB"/>
    <w:pPr>
      <w:ind w:left="720"/>
      <w:contextualSpacing/>
    </w:pPr>
    <w:rPr>
      <w:lang w:eastAsia="en-US"/>
    </w:rPr>
  </w:style>
  <w:style w:type="paragraph" w:styleId="Sansinterligne">
    <w:name w:val="No Spacing"/>
    <w:uiPriority w:val="1"/>
    <w:qFormat/>
    <w:rsid w:val="005678F2"/>
    <w:rPr>
      <w:sz w:val="22"/>
      <w:szCs w:val="22"/>
    </w:rPr>
  </w:style>
  <w:style w:type="character" w:styleId="Lienhypertexte">
    <w:name w:val="Hyperlink"/>
    <w:basedOn w:val="Policepardfaut"/>
    <w:uiPriority w:val="99"/>
    <w:rsid w:val="005678F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587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87E85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587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87E85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8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87E85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4F10F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locked/>
    <w:rsid w:val="002F7962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F7962"/>
    <w:rPr>
      <w:rFonts w:ascii="Cambria" w:hAnsi="Cambria"/>
      <w:sz w:val="24"/>
      <w:szCs w:val="24"/>
    </w:rPr>
  </w:style>
  <w:style w:type="table" w:styleId="Grilledutableau">
    <w:name w:val="Table Grid"/>
    <w:basedOn w:val="TableauNormal"/>
    <w:uiPriority w:val="59"/>
    <w:locked/>
    <w:rsid w:val="00A205E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D5B2-9B71-4BB1-9DEC-DAF0FEDA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Emmanuelle TABOURIN</cp:lastModifiedBy>
  <cp:revision>3</cp:revision>
  <cp:lastPrinted>2018-11-22T11:30:00Z</cp:lastPrinted>
  <dcterms:created xsi:type="dcterms:W3CDTF">2022-06-03T12:17:00Z</dcterms:created>
  <dcterms:modified xsi:type="dcterms:W3CDTF">2022-06-03T12:18:00Z</dcterms:modified>
</cp:coreProperties>
</file>